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E5F9F" w14:textId="77777777" w:rsidR="002606FE" w:rsidRPr="00676C15" w:rsidRDefault="002606FE" w:rsidP="002606FE">
      <w:pPr>
        <w:jc w:val="center"/>
        <w:rPr>
          <w:b/>
          <w:lang w:val="kk-KZ"/>
        </w:rPr>
      </w:pPr>
      <w:r w:rsidRPr="00676C15">
        <w:rPr>
          <w:b/>
          <w:lang w:val="kk-KZ"/>
        </w:rPr>
        <w:t>Вступительные вопросы по Образовательной программе</w:t>
      </w:r>
    </w:p>
    <w:p w14:paraId="6592C3D2" w14:textId="1B0B83BF" w:rsidR="00764567" w:rsidRPr="00676C15" w:rsidRDefault="002606FE" w:rsidP="002606FE">
      <w:pPr>
        <w:jc w:val="center"/>
        <w:rPr>
          <w:b/>
        </w:rPr>
      </w:pPr>
      <w:r w:rsidRPr="00676C15">
        <w:rPr>
          <w:b/>
          <w:lang w:val="kk-KZ"/>
        </w:rPr>
        <w:t>7R011</w:t>
      </w:r>
      <w:r w:rsidRPr="00676C15">
        <w:rPr>
          <w:b/>
        </w:rPr>
        <w:t>26 Анестезиология и реаниматология взрослая, детская</w:t>
      </w:r>
    </w:p>
    <w:p w14:paraId="23CA0344" w14:textId="77777777" w:rsidR="002606FE" w:rsidRPr="00676C15" w:rsidRDefault="002606FE" w:rsidP="002606FE">
      <w:pPr>
        <w:jc w:val="center"/>
      </w:pPr>
    </w:p>
    <w:p w14:paraId="57E2F48E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Острая дыхательная недостаточность. Этиология, патогенез, классификация, клиника, стадия и диагностика. Основные направления интенсивной терапии.</w:t>
      </w:r>
    </w:p>
    <w:p w14:paraId="38CCBD69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Особенности детского возраста с позиции анестезиолога.</w:t>
      </w:r>
    </w:p>
    <w:p w14:paraId="0275F942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Показатели кислотно – щелочного состояния. Интерпретация.</w:t>
      </w:r>
    </w:p>
    <w:p w14:paraId="02E80BDB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Оборудование для проведения анестезии у пациентов разного возраста.</w:t>
      </w:r>
    </w:p>
    <w:p w14:paraId="18126820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Инфузионные растворы. Классификация, показания к применению.</w:t>
      </w:r>
    </w:p>
    <w:p w14:paraId="15314741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Основные принципы подготовки к операции у пациентов разной возрастной группы.</w:t>
      </w:r>
    </w:p>
    <w:p w14:paraId="2AAA65E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Геморрагический шок. Этиология, патогенез, клиника, интенсивная терапия.</w:t>
      </w:r>
    </w:p>
    <w:p w14:paraId="66139A17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Фармакология анальгетиков, используемых в периоперационном периоде.</w:t>
      </w:r>
    </w:p>
    <w:p w14:paraId="293E8ABF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Бронхоастматический статус. Этиология, патогенез, клиника, реанимация и интенсивная терапия.</w:t>
      </w:r>
    </w:p>
    <w:p w14:paraId="5F5D7D41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Седация при диагностических и лечебных процедурах.</w:t>
      </w:r>
    </w:p>
    <w:p w14:paraId="16CC1321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Показатели свертывающей системы крови (время свертывания по Ли и Уайту, время кровотечения по Дьюке, протромбиновый комплекс, фибриноген, фибриноген В, АЧТВ, АВС и др.) интерпретация.</w:t>
      </w:r>
    </w:p>
    <w:p w14:paraId="2E069DED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Периоперационная инфузионная терапия. </w:t>
      </w:r>
    </w:p>
    <w:p w14:paraId="77F849E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Реанимация и интенсивная терапия при электротравме, общем охлаждении и перегревании.</w:t>
      </w:r>
    </w:p>
    <w:p w14:paraId="0B379B47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Спинальная анестезия. Показания, техника, расчет и выбор препаратов.</w:t>
      </w:r>
    </w:p>
    <w:p w14:paraId="5033943D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Судорожный синдром. Этиология. Методы интенсивной терапии.</w:t>
      </w:r>
    </w:p>
    <w:p w14:paraId="65CAC9B7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Особенности анестезия при офтальмологических вмешательствах.</w:t>
      </w:r>
    </w:p>
    <w:p w14:paraId="7DAE7A8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Виды дегидратаций. Методы коррекции.</w:t>
      </w:r>
    </w:p>
    <w:p w14:paraId="299F09E6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Принципы тотальной внутривенной анестезии. Препараты для проведения ТВА. </w:t>
      </w:r>
    </w:p>
    <w:p w14:paraId="2000D2B1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Гипертермический синдром. Интенсивная терапия.</w:t>
      </w:r>
    </w:p>
    <w:p w14:paraId="5A9F8413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Значение контроля почасового диуреза в анестезиологии и интенсивной терапии.</w:t>
      </w:r>
    </w:p>
    <w:p w14:paraId="21AA23DD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Показатели “белой крови”. Норма и патология. Лейкоцитарный индекс интоксикации.</w:t>
      </w:r>
    </w:p>
    <w:p w14:paraId="172E974D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Принципы интраоперационного мониторинга пациентов.</w:t>
      </w:r>
    </w:p>
    <w:p w14:paraId="432EE346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Медикаментозные средства, используемые для сердечно – легочной реанимации. Пути введения, дозы.</w:t>
      </w:r>
    </w:p>
    <w:p w14:paraId="78D1CCF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Классификация и механизмы боли. Наркотические анальгетики. </w:t>
      </w:r>
    </w:p>
    <w:p w14:paraId="14E4A792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Острый респираторный дистресс – синдром. Этиология, патогенез, классификация, клиника, реанимация и интенсивная терапия.</w:t>
      </w:r>
    </w:p>
    <w:p w14:paraId="22FD37A6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Особенности ингаляционной анестезии, противопоказания, профилактика осложнений. </w:t>
      </w:r>
    </w:p>
    <w:p w14:paraId="032A7100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Отлучение больного от аппарата ИВЛ. Показания, методы. Режимы вспомогательной ИВЛ.</w:t>
      </w:r>
    </w:p>
    <w:p w14:paraId="0E3DB3E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Компоненты и этапы общей анестезии.</w:t>
      </w:r>
    </w:p>
    <w:p w14:paraId="3A532EBE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Виды нарушения сознания. Классификация Глазго и Глазго – Питцбурга.</w:t>
      </w:r>
    </w:p>
    <w:p w14:paraId="243503EB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Методы оценки тяжести состояния пациентов в анестезиологии.</w:t>
      </w:r>
    </w:p>
    <w:p w14:paraId="47ABEBA2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Методы искусственной вентиляции легких. Показания. Контроль эффективности ИВЛ.</w:t>
      </w:r>
    </w:p>
    <w:p w14:paraId="297B859D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Стандарт предоперационного обследования при плановых и экстренных оперативных вмешательствах.</w:t>
      </w:r>
    </w:p>
    <w:p w14:paraId="0CC645C7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Физиология водно – электролитного обмена (ВЭО) человека. Нарушения ВЭО. Методы коррекции.</w:t>
      </w:r>
    </w:p>
    <w:p w14:paraId="2D6F992B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lastRenderedPageBreak/>
        <w:t xml:space="preserve">Анафилаксия: диагностика и лечение. </w:t>
      </w:r>
    </w:p>
    <w:p w14:paraId="6C119263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Интенсивная терапия отека мозга.</w:t>
      </w:r>
    </w:p>
    <w:p w14:paraId="7929D66C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Диагностика смерти мозга.</w:t>
      </w:r>
    </w:p>
    <w:p w14:paraId="57F93E9F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Утопление. Виды утоплений. Танатогенез при утоплении в “пресной” и “морской” воде. Реанимация и интенсивная терапия.</w:t>
      </w:r>
    </w:p>
    <w:p w14:paraId="0FE44284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Премедикация. Лекарственные средства, применяемые для премедикации.</w:t>
      </w:r>
    </w:p>
    <w:p w14:paraId="1DAED4F6" w14:textId="77777777" w:rsidR="00CD1980" w:rsidRPr="00E6203F" w:rsidRDefault="00CD1980" w:rsidP="00CD1980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Показания, противопоказания и сроки проведения реанимационного пособия. Клинические признаки “смерти мозга”.</w:t>
      </w:r>
    </w:p>
    <w:p w14:paraId="340C9B2E" w14:textId="32CEFCF0" w:rsidR="00D73A4D" w:rsidRPr="004F0B35" w:rsidRDefault="00CD1980" w:rsidP="00D73A4D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Принципы интраоперационной инфузионной терапии.</w:t>
      </w:r>
    </w:p>
    <w:p w14:paraId="62AA1437" w14:textId="77777777" w:rsidR="00D73A4D" w:rsidRDefault="00D73A4D" w:rsidP="00D73A4D">
      <w:pPr>
        <w:jc w:val="both"/>
      </w:pPr>
    </w:p>
    <w:p w14:paraId="31D68063" w14:textId="2F2B48AD" w:rsidR="00D73A4D" w:rsidRDefault="00D73A4D" w:rsidP="00AF210F">
      <w:pPr>
        <w:jc w:val="both"/>
      </w:pPr>
      <w:r>
        <w:tab/>
      </w:r>
    </w:p>
    <w:p w14:paraId="0D0819DA" w14:textId="77777777" w:rsidR="00D73A4D" w:rsidRDefault="00D73A4D" w:rsidP="00D73A4D">
      <w:pPr>
        <w:jc w:val="both"/>
      </w:pPr>
    </w:p>
    <w:p w14:paraId="0AD48967" w14:textId="77777777" w:rsidR="00D73A4D" w:rsidRDefault="00D73A4D" w:rsidP="00D73A4D">
      <w:pPr>
        <w:jc w:val="both"/>
      </w:pPr>
    </w:p>
    <w:p w14:paraId="16A7F9A8" w14:textId="77777777" w:rsidR="00D73A4D" w:rsidRPr="004A32A0" w:rsidRDefault="00D73A4D" w:rsidP="001E2E34">
      <w:pPr>
        <w:jc w:val="both"/>
      </w:pPr>
    </w:p>
    <w:sectPr w:rsidR="00D73A4D" w:rsidRPr="004A32A0" w:rsidSect="008C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DB9E" w14:textId="77777777" w:rsidR="009239C7" w:rsidRDefault="009239C7" w:rsidP="008C753A">
      <w:r>
        <w:separator/>
      </w:r>
    </w:p>
  </w:endnote>
  <w:endnote w:type="continuationSeparator" w:id="0">
    <w:p w14:paraId="7F9D386A" w14:textId="77777777" w:rsidR="009239C7" w:rsidRDefault="009239C7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A86E9" w14:textId="77777777" w:rsidR="00CB0A1D" w:rsidRDefault="00CB0A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F1D4" w14:textId="77777777" w:rsidR="00CB0A1D" w:rsidRDefault="00CB0A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C19C0" w14:textId="77777777" w:rsidR="00CB0A1D" w:rsidRDefault="00CB0A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15F38" w14:textId="77777777" w:rsidR="009239C7" w:rsidRDefault="009239C7" w:rsidP="008C753A">
      <w:r>
        <w:separator/>
      </w:r>
    </w:p>
  </w:footnote>
  <w:footnote w:type="continuationSeparator" w:id="0">
    <w:p w14:paraId="78B2B873" w14:textId="77777777" w:rsidR="009239C7" w:rsidRDefault="009239C7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6AA9B" w14:textId="77777777" w:rsidR="00CB0A1D" w:rsidRDefault="00CB0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6"/>
      <w:gridCol w:w="2427"/>
    </w:tblGrid>
    <w:tr w:rsidR="00D73A4D" w:rsidRPr="008C753A" w14:paraId="659E3D22" w14:textId="77777777" w:rsidTr="003C41A5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14:paraId="3CB9CDA0" w14:textId="77777777" w:rsidR="00D73A4D" w:rsidRPr="008C753A" w:rsidRDefault="00D73A4D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2E4C52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528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14:paraId="3F123D61" w14:textId="77777777" w:rsidR="00D73A4D" w:rsidRPr="008C753A" w:rsidRDefault="00D73A4D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39C98C4E" w14:textId="77777777" w:rsidR="00D73A4D" w:rsidRPr="008C753A" w:rsidRDefault="00D73A4D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04184C8E" w14:textId="77777777" w:rsidR="00D73A4D" w:rsidRPr="008C753A" w:rsidRDefault="00D73A4D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333D8A40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5AED8899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D73A4D" w:rsidRPr="008C753A" w14:paraId="0795782B" w14:textId="77777777" w:rsidTr="003C41A5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14:paraId="029C1C3E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  <w:bookmarkStart w:id="0" w:name="_GoBack" w:colFirst="2" w:colLast="2"/>
        </w:p>
      </w:tc>
      <w:tc>
        <w:tcPr>
          <w:tcW w:w="2004" w:type="pct"/>
          <w:vMerge w:val="restart"/>
          <w:shd w:val="clear" w:color="auto" w:fill="auto"/>
          <w:vAlign w:val="center"/>
        </w:tcPr>
        <w:p w14:paraId="39F436AA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8C753A">
            <w:rPr>
              <w:sz w:val="20"/>
              <w:szCs w:val="20"/>
              <w:lang w:val="kk-KZ"/>
            </w:rPr>
            <w:t>Кафедра «Хирургические болезни»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14:paraId="68E1DDD1" w14:textId="2457E294" w:rsidR="00D73A4D" w:rsidRPr="008C753A" w:rsidRDefault="00CB0A1D" w:rsidP="00CB0A1D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>
            <w:rPr>
              <w:rFonts w:eastAsia="Calibri"/>
              <w:sz w:val="20"/>
              <w:szCs w:val="20"/>
              <w:lang w:val="kk-KZ"/>
            </w:rPr>
            <w:t>В</w:t>
          </w:r>
          <w:proofErr w:type="spellStart"/>
          <w:r w:rsidR="00D73A4D">
            <w:rPr>
              <w:rFonts w:eastAsia="Calibri"/>
              <w:sz w:val="20"/>
              <w:szCs w:val="20"/>
            </w:rPr>
            <w:t>ступительн</w:t>
          </w:r>
          <w:proofErr w:type="spellEnd"/>
          <w:r>
            <w:rPr>
              <w:rFonts w:eastAsia="Calibri"/>
              <w:sz w:val="20"/>
              <w:szCs w:val="20"/>
              <w:lang w:val="kk-KZ"/>
            </w:rPr>
            <w:t>ые вопросы</w:t>
          </w:r>
        </w:p>
      </w:tc>
      <w:tc>
        <w:tcPr>
          <w:tcW w:w="1245" w:type="pct"/>
          <w:shd w:val="clear" w:color="auto" w:fill="auto"/>
          <w:vAlign w:val="center"/>
        </w:tcPr>
        <w:p w14:paraId="3C078566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</w:rPr>
            <w:t>СМК-Сил-7.5.1/03-2024</w:t>
          </w:r>
        </w:p>
      </w:tc>
    </w:tr>
    <w:bookmarkEnd w:id="0"/>
    <w:tr w:rsidR="00D73A4D" w:rsidRPr="008C753A" w14:paraId="2D3F51AD" w14:textId="77777777" w:rsidTr="003C41A5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14:paraId="0C2FC27F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1F453072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3C6042A2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53E903B0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:4</w:t>
          </w:r>
        </w:p>
      </w:tc>
    </w:tr>
    <w:tr w:rsidR="00D73A4D" w:rsidRPr="008C753A" w14:paraId="01A24DE1" w14:textId="77777777" w:rsidTr="003C41A5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14:paraId="712D3269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6DF3DACE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3F1E09FF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7E724A88" w14:textId="77777777" w:rsidR="00D73A4D" w:rsidRPr="008C753A" w:rsidRDefault="00D73A4D" w:rsidP="008C753A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CB0A1D" w:rsidRPr="00CB0A1D">
            <w:rPr>
              <w:noProof/>
              <w:sz w:val="17"/>
              <w:szCs w:val="17"/>
            </w:rPr>
            <w:t>1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r w:rsidR="009239C7">
            <w:fldChar w:fldCharType="begin"/>
          </w:r>
          <w:r w:rsidR="009239C7">
            <w:instrText>NUMPAGES  \* Arabic  \* MERGEFORMAT</w:instrText>
          </w:r>
          <w:r w:rsidR="009239C7">
            <w:fldChar w:fldCharType="separate"/>
          </w:r>
          <w:r w:rsidR="00CB0A1D" w:rsidRPr="00CB0A1D">
            <w:rPr>
              <w:noProof/>
              <w:sz w:val="17"/>
              <w:szCs w:val="17"/>
            </w:rPr>
            <w:t>2</w:t>
          </w:r>
          <w:r w:rsidR="009239C7">
            <w:rPr>
              <w:noProof/>
              <w:sz w:val="17"/>
              <w:szCs w:val="17"/>
            </w:rPr>
            <w:fldChar w:fldCharType="end"/>
          </w:r>
        </w:p>
      </w:tc>
    </w:tr>
  </w:tbl>
  <w:p w14:paraId="4A9257A0" w14:textId="77777777" w:rsidR="00D73A4D" w:rsidRDefault="00D73A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2241D" w14:textId="77777777" w:rsidR="00CB0A1D" w:rsidRDefault="00CB0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37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088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6BC7"/>
    <w:multiLevelType w:val="hybridMultilevel"/>
    <w:tmpl w:val="89F4D188"/>
    <w:lvl w:ilvl="0" w:tplc="CF0CB1BA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E81179"/>
    <w:multiLevelType w:val="hybridMultilevel"/>
    <w:tmpl w:val="74B25FC4"/>
    <w:lvl w:ilvl="0" w:tplc="6180C266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25285E"/>
    <w:multiLevelType w:val="hybridMultilevel"/>
    <w:tmpl w:val="0D8E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E85"/>
    <w:multiLevelType w:val="hybridMultilevel"/>
    <w:tmpl w:val="A6F6970A"/>
    <w:lvl w:ilvl="0" w:tplc="515A5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907FE4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47E3"/>
    <w:multiLevelType w:val="hybridMultilevel"/>
    <w:tmpl w:val="192CF4D2"/>
    <w:lvl w:ilvl="0" w:tplc="C136E7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C022D3"/>
    <w:multiLevelType w:val="hybridMultilevel"/>
    <w:tmpl w:val="A6F6970A"/>
    <w:lvl w:ilvl="0" w:tplc="515A5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D24D11"/>
    <w:multiLevelType w:val="hybridMultilevel"/>
    <w:tmpl w:val="4CA2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A1CF8"/>
    <w:multiLevelType w:val="hybridMultilevel"/>
    <w:tmpl w:val="BC50E4B4"/>
    <w:lvl w:ilvl="0" w:tplc="2636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697251C"/>
    <w:multiLevelType w:val="hybridMultilevel"/>
    <w:tmpl w:val="93C0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9054A"/>
    <w:multiLevelType w:val="hybridMultilevel"/>
    <w:tmpl w:val="F51E0516"/>
    <w:lvl w:ilvl="0" w:tplc="ACBC4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A7E6E31"/>
    <w:multiLevelType w:val="hybridMultilevel"/>
    <w:tmpl w:val="4CA2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4CAE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D020C"/>
    <w:multiLevelType w:val="hybridMultilevel"/>
    <w:tmpl w:val="BC50E4B4"/>
    <w:lvl w:ilvl="0" w:tplc="2636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0827EA8"/>
    <w:multiLevelType w:val="hybridMultilevel"/>
    <w:tmpl w:val="F51E0516"/>
    <w:lvl w:ilvl="0" w:tplc="ACBC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B843B6"/>
    <w:multiLevelType w:val="hybridMultilevel"/>
    <w:tmpl w:val="93C0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643B5"/>
    <w:multiLevelType w:val="hybridMultilevel"/>
    <w:tmpl w:val="870C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85701"/>
    <w:multiLevelType w:val="hybridMultilevel"/>
    <w:tmpl w:val="BC50E4B4"/>
    <w:lvl w:ilvl="0" w:tplc="2636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447C3"/>
    <w:multiLevelType w:val="hybridMultilevel"/>
    <w:tmpl w:val="5D94622C"/>
    <w:lvl w:ilvl="0" w:tplc="515A5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9C5BB9"/>
    <w:multiLevelType w:val="hybridMultilevel"/>
    <w:tmpl w:val="0D8E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87AB7"/>
    <w:multiLevelType w:val="hybridMultilevel"/>
    <w:tmpl w:val="5D94622C"/>
    <w:lvl w:ilvl="0" w:tplc="515A5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0B3F26"/>
    <w:multiLevelType w:val="hybridMultilevel"/>
    <w:tmpl w:val="446EABA2"/>
    <w:lvl w:ilvl="0" w:tplc="27F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041B4"/>
    <w:multiLevelType w:val="hybridMultilevel"/>
    <w:tmpl w:val="BC50E4B4"/>
    <w:lvl w:ilvl="0" w:tplc="2636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7190657"/>
    <w:multiLevelType w:val="hybridMultilevel"/>
    <w:tmpl w:val="446EABA2"/>
    <w:lvl w:ilvl="0" w:tplc="27F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FF43F7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A5B27"/>
    <w:multiLevelType w:val="hybridMultilevel"/>
    <w:tmpl w:val="4CA2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A6DB1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D1A37"/>
    <w:multiLevelType w:val="hybridMultilevel"/>
    <w:tmpl w:val="BC50E4B4"/>
    <w:lvl w:ilvl="0" w:tplc="2636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676E43"/>
    <w:multiLevelType w:val="hybridMultilevel"/>
    <w:tmpl w:val="870C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29"/>
  </w:num>
  <w:num w:numId="5">
    <w:abstractNumId w:val="17"/>
  </w:num>
  <w:num w:numId="6">
    <w:abstractNumId w:val="11"/>
  </w:num>
  <w:num w:numId="7">
    <w:abstractNumId w:val="19"/>
  </w:num>
  <w:num w:numId="8">
    <w:abstractNumId w:val="32"/>
  </w:num>
  <w:num w:numId="9">
    <w:abstractNumId w:val="23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24"/>
  </w:num>
  <w:num w:numId="15">
    <w:abstractNumId w:val="5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7"/>
  </w:num>
  <w:num w:numId="21">
    <w:abstractNumId w:val="3"/>
  </w:num>
  <w:num w:numId="22">
    <w:abstractNumId w:val="15"/>
  </w:num>
  <w:num w:numId="23">
    <w:abstractNumId w:val="10"/>
  </w:num>
  <w:num w:numId="24">
    <w:abstractNumId w:val="20"/>
  </w:num>
  <w:num w:numId="25">
    <w:abstractNumId w:val="26"/>
  </w:num>
  <w:num w:numId="26">
    <w:abstractNumId w:val="31"/>
  </w:num>
  <w:num w:numId="27">
    <w:abstractNumId w:val="0"/>
  </w:num>
  <w:num w:numId="28">
    <w:abstractNumId w:val="28"/>
  </w:num>
  <w:num w:numId="29">
    <w:abstractNumId w:val="14"/>
  </w:num>
  <w:num w:numId="30">
    <w:abstractNumId w:val="1"/>
  </w:num>
  <w:num w:numId="31">
    <w:abstractNumId w:val="30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67D43"/>
    <w:rsid w:val="000775D6"/>
    <w:rsid w:val="000C19A6"/>
    <w:rsid w:val="000C214C"/>
    <w:rsid w:val="0011079C"/>
    <w:rsid w:val="001358DB"/>
    <w:rsid w:val="001E2E34"/>
    <w:rsid w:val="001F443E"/>
    <w:rsid w:val="00207332"/>
    <w:rsid w:val="0025350A"/>
    <w:rsid w:val="002606FE"/>
    <w:rsid w:val="00275E25"/>
    <w:rsid w:val="0029722C"/>
    <w:rsid w:val="002D0A01"/>
    <w:rsid w:val="0032652B"/>
    <w:rsid w:val="00391A72"/>
    <w:rsid w:val="003A5E65"/>
    <w:rsid w:val="003C41A5"/>
    <w:rsid w:val="003D0B94"/>
    <w:rsid w:val="003D24F6"/>
    <w:rsid w:val="00445C11"/>
    <w:rsid w:val="004A32A0"/>
    <w:rsid w:val="004F0B35"/>
    <w:rsid w:val="004F4BEC"/>
    <w:rsid w:val="00504062"/>
    <w:rsid w:val="005164FE"/>
    <w:rsid w:val="00540AC4"/>
    <w:rsid w:val="00543FD7"/>
    <w:rsid w:val="00595FF9"/>
    <w:rsid w:val="005B63AB"/>
    <w:rsid w:val="00676C15"/>
    <w:rsid w:val="006B3C0B"/>
    <w:rsid w:val="00736020"/>
    <w:rsid w:val="00755208"/>
    <w:rsid w:val="00764567"/>
    <w:rsid w:val="00797266"/>
    <w:rsid w:val="007A7B2E"/>
    <w:rsid w:val="007B3CE5"/>
    <w:rsid w:val="007F3D75"/>
    <w:rsid w:val="00812D28"/>
    <w:rsid w:val="008238F4"/>
    <w:rsid w:val="00831666"/>
    <w:rsid w:val="00854E2F"/>
    <w:rsid w:val="008B737B"/>
    <w:rsid w:val="008C753A"/>
    <w:rsid w:val="009239C7"/>
    <w:rsid w:val="009308B1"/>
    <w:rsid w:val="00946F81"/>
    <w:rsid w:val="009E3D7B"/>
    <w:rsid w:val="00A750D9"/>
    <w:rsid w:val="00AA5030"/>
    <w:rsid w:val="00AF210F"/>
    <w:rsid w:val="00B21406"/>
    <w:rsid w:val="00B33C71"/>
    <w:rsid w:val="00CB0A1D"/>
    <w:rsid w:val="00CC6E4B"/>
    <w:rsid w:val="00CD1980"/>
    <w:rsid w:val="00CF0C88"/>
    <w:rsid w:val="00D03875"/>
    <w:rsid w:val="00D314D3"/>
    <w:rsid w:val="00D445CE"/>
    <w:rsid w:val="00D73A4D"/>
    <w:rsid w:val="00DB1BF5"/>
    <w:rsid w:val="00DF0B07"/>
    <w:rsid w:val="00EC0FED"/>
    <w:rsid w:val="00F272AD"/>
    <w:rsid w:val="00F566C9"/>
    <w:rsid w:val="00F91DE5"/>
    <w:rsid w:val="00F97F72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CD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uiPriority w:val="34"/>
    <w:qFormat/>
    <w:rsid w:val="001E2E34"/>
    <w:pPr>
      <w:ind w:left="720"/>
      <w:contextualSpacing/>
    </w:pPr>
  </w:style>
  <w:style w:type="paragraph" w:styleId="a8">
    <w:name w:val="No Spacing"/>
    <w:uiPriority w:val="1"/>
    <w:qFormat/>
    <w:rsid w:val="00CD1980"/>
    <w:pPr>
      <w:spacing w:after="0" w:line="240" w:lineRule="auto"/>
    </w:pPr>
    <w:rPr>
      <w:kern w:val="2"/>
      <w:lang w:val="ru-KZ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uiPriority w:val="34"/>
    <w:qFormat/>
    <w:rsid w:val="001E2E34"/>
    <w:pPr>
      <w:ind w:left="720"/>
      <w:contextualSpacing/>
    </w:pPr>
  </w:style>
  <w:style w:type="paragraph" w:styleId="a8">
    <w:name w:val="No Spacing"/>
    <w:uiPriority w:val="1"/>
    <w:qFormat/>
    <w:rsid w:val="00CD1980"/>
    <w:pPr>
      <w:spacing w:after="0" w:line="240" w:lineRule="auto"/>
    </w:pPr>
    <w:rPr>
      <w:kern w:val="2"/>
      <w:lang w:val="ru-K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22</cp:revision>
  <dcterms:created xsi:type="dcterms:W3CDTF">2024-06-03T14:14:00Z</dcterms:created>
  <dcterms:modified xsi:type="dcterms:W3CDTF">2025-01-17T10:39:00Z</dcterms:modified>
</cp:coreProperties>
</file>