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06A66E5C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5670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DISSERTATION 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BE64870" w14:textId="54788FDF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>Full name of the Master's student:</w:t>
      </w:r>
    </w:p>
    <w:p w14:paraId="465A096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75D252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1261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F93D53" w14:textId="7ACD48C6" w:rsidR="00A00769" w:rsidRPr="00A25925" w:rsidRDefault="00A25925" w:rsidP="00B0524D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>heme of thesis:</w:t>
      </w:r>
    </w:p>
    <w:p w14:paraId="440DFCD5" w14:textId="67A94A3F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924F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F70C641" w14:textId="74545B6B" w:rsidR="00A00769" w:rsidRPr="00A25925" w:rsidRDefault="00B0524D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524D">
        <w:rPr>
          <w:rFonts w:ascii="Times New Roman" w:hAnsi="Times New Roman" w:cs="Times New Roman"/>
          <w:b/>
          <w:sz w:val="24"/>
          <w:szCs w:val="24"/>
          <w:lang w:val="en-US"/>
        </w:rPr>
        <w:t>ducational program</w:t>
      </w:r>
      <w:r w:rsidR="00A25925" w:rsidRPr="00A2592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4728F7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3C4B6051" w:rsidR="00A00769" w:rsidRPr="00A25925" w:rsidRDefault="00A25925" w:rsidP="00B0524D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5A56860A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1A7D84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D439D4" w:rsidRDefault="00D439D4" w:rsidP="00D439D4">
      <w:pPr>
        <w:rPr>
          <w:b/>
          <w:bCs/>
          <w:lang w:val="kk-KZ"/>
        </w:rPr>
      </w:pPr>
    </w:p>
    <w:p w14:paraId="4BCCD58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 purpose of the study </w:t>
      </w:r>
    </w:p>
    <w:p w14:paraId="0C297311" w14:textId="77777777" w:rsidR="00D439D4" w:rsidRPr="00D439D4" w:rsidRDefault="00D439D4" w:rsidP="00D439D4">
      <w:pPr>
        <w:rPr>
          <w:b/>
          <w:bCs/>
          <w:lang w:val="kk-KZ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29A6A1DF" w14:textId="77777777" w:rsidR="00D439D4" w:rsidRPr="00D439D4" w:rsidRDefault="00D439D4" w:rsidP="00D439D4">
      <w:pPr>
        <w:rPr>
          <w:b/>
          <w:bCs/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D439D4" w:rsidRDefault="00D439D4" w:rsidP="00D439D4">
      <w:pPr>
        <w:rPr>
          <w:b/>
          <w:bCs/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24E234F8" w14:textId="77777777" w:rsidR="00D439D4" w:rsidRPr="00D439D4" w:rsidRDefault="00D439D4" w:rsidP="00D439D4">
      <w:pPr>
        <w:rPr>
          <w:b/>
          <w:bCs/>
          <w:lang w:val="kk-KZ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D439D4" w:rsidRDefault="00D439D4" w:rsidP="00D439D4">
      <w:pPr>
        <w:rPr>
          <w:b/>
          <w:bCs/>
          <w:lang w:val="kk-KZ"/>
        </w:rPr>
      </w:pPr>
    </w:p>
    <w:p w14:paraId="280E80F6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Subject of research</w:t>
      </w: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D439D4" w:rsidRDefault="00D439D4" w:rsidP="00D439D4">
      <w:pPr>
        <w:rPr>
          <w:b/>
          <w:bCs/>
          <w:lang w:val="kk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30CEE22A" w14:textId="77777777" w:rsidR="00D439D4" w:rsidRPr="00D439D4" w:rsidRDefault="00D439D4" w:rsidP="00D439D4">
      <w:pPr>
        <w:rPr>
          <w:b/>
          <w:bCs/>
          <w:lang w:val="kk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D439D4" w:rsidRDefault="00D439D4" w:rsidP="00D439D4">
      <w:pPr>
        <w:rPr>
          <w:b/>
          <w:bCs/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44761449" w14:textId="00F5127C" w:rsidR="00E06870" w:rsidRPr="00D439D4" w:rsidRDefault="00E06870" w:rsidP="00A00769">
      <w:pPr>
        <w:rPr>
          <w:b/>
          <w:bCs/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0168A50B" w:rsidR="00A25925" w:rsidRPr="00A25925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A25925">
        <w:rPr>
          <w:b/>
          <w:lang w:val="kk-KZ"/>
        </w:rPr>
        <w:t xml:space="preserve">Master's degree student ______________ </w:t>
      </w:r>
      <w:r>
        <w:rPr>
          <w:b/>
          <w:lang w:val="en-US"/>
        </w:rPr>
        <w:t>N</w:t>
      </w:r>
      <w:r w:rsidRPr="00A25925">
        <w:rPr>
          <w:b/>
          <w:lang w:val="kk-KZ"/>
        </w:rPr>
        <w:t>. Surname</w:t>
      </w:r>
    </w:p>
    <w:p w14:paraId="5FBCFF5B" w14:textId="77777777" w:rsidR="00A25925" w:rsidRPr="00A25925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16F15521" w14:textId="4CC848F6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>
        <w:rPr>
          <w:b/>
          <w:lang w:val="en-US"/>
        </w:rPr>
        <w:t>S</w:t>
      </w:r>
      <w:r w:rsidRPr="00A25925">
        <w:rPr>
          <w:b/>
          <w:lang w:val="en-US"/>
        </w:rPr>
        <w:t>cientific adviser</w:t>
      </w:r>
      <w:r w:rsidRPr="00A25925">
        <w:rPr>
          <w:b/>
          <w:lang w:val="kk-KZ"/>
        </w:rPr>
        <w:t xml:space="preserve"> ______________ </w:t>
      </w:r>
      <w:r>
        <w:rPr>
          <w:b/>
          <w:lang w:val="en-US"/>
        </w:rPr>
        <w:t>N</w:t>
      </w:r>
      <w:r w:rsidRPr="00A25925">
        <w:rPr>
          <w:b/>
          <w:lang w:val="kk-KZ"/>
        </w:rPr>
        <w:t>. Surname</w:t>
      </w:r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3B23BD">
      <w:pgSz w:w="11906" w:h="16838"/>
      <w:pgMar w:top="567" w:right="567" w:bottom="567" w:left="1701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2E69E" w14:textId="77777777" w:rsidR="001335B9" w:rsidRDefault="001335B9">
      <w:r>
        <w:separator/>
      </w:r>
    </w:p>
  </w:endnote>
  <w:endnote w:type="continuationSeparator" w:id="0">
    <w:p w14:paraId="72565BB0" w14:textId="77777777" w:rsidR="001335B9" w:rsidRDefault="0013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AC91F" w14:textId="77777777" w:rsidR="001335B9" w:rsidRDefault="001335B9">
      <w:r>
        <w:separator/>
      </w:r>
    </w:p>
  </w:footnote>
  <w:footnote w:type="continuationSeparator" w:id="0">
    <w:p w14:paraId="5C71BCC3" w14:textId="77777777" w:rsidR="001335B9" w:rsidRDefault="0013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10"/>
      <w:tblW w:w="4891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82"/>
      <w:gridCol w:w="3662"/>
      <w:gridCol w:w="2070"/>
      <w:gridCol w:w="2485"/>
    </w:tblGrid>
    <w:tr w:rsidR="003B23BD" w:rsidRPr="003B23BD" w14:paraId="2A7EDFCB" w14:textId="77777777" w:rsidTr="001B5256">
      <w:tc>
        <w:tcPr>
          <w:tcW w:w="626" w:type="pct"/>
          <w:vMerge w:val="restart"/>
          <w:vAlign w:val="center"/>
        </w:tcPr>
        <w:p w14:paraId="2CDE1D16" w14:textId="77777777" w:rsidR="003B23BD" w:rsidRPr="003B23BD" w:rsidRDefault="003B23BD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pt;height:37.5pt">
                <v:imagedata r:id="rId1" o:title=""/>
              </v:shape>
              <o:OLEObject Type="Embed" ProgID="CorelDraw.Graphic.16" ShapeID="_x0000_i1025" DrawAspect="Content" ObjectID="_1777449114" r:id="rId2"/>
            </w:object>
          </w:r>
        </w:p>
      </w:tc>
      <w:tc>
        <w:tcPr>
          <w:tcW w:w="4374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3B23BD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</w:rPr>
          </w:pPr>
        </w:p>
        <w:p w14:paraId="5017DF83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3B23BD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3B23BD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3B23BD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3B23BD">
            <w:rPr>
              <w:rFonts w:ascii="Times New Roman" w:hAnsi="Times New Roman"/>
              <w:b/>
              <w:sz w:val="17"/>
              <w:szCs w:val="17"/>
            </w:rPr>
            <w:t>»</w:t>
          </w:r>
        </w:p>
        <w:p w14:paraId="3EE67763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</w:rPr>
          </w:pPr>
        </w:p>
      </w:tc>
    </w:tr>
    <w:tr w:rsidR="003B23BD" w:rsidRPr="003B23BD" w14:paraId="3C963278" w14:textId="77777777" w:rsidTr="001B5256">
      <w:trPr>
        <w:trHeight w:val="264"/>
      </w:trPr>
      <w:tc>
        <w:tcPr>
          <w:tcW w:w="626" w:type="pct"/>
          <w:vMerge/>
          <w:vAlign w:val="center"/>
        </w:tcPr>
        <w:p w14:paraId="605C2584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949" w:type="pct"/>
          <w:vMerge w:val="restart"/>
          <w:vAlign w:val="center"/>
        </w:tcPr>
        <w:p w14:paraId="4A1830B0" w14:textId="71509C50" w:rsidR="003B23BD" w:rsidRPr="00B3674E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B0524D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102" w:type="pct"/>
          <w:vMerge w:val="restart"/>
          <w:vAlign w:val="center"/>
        </w:tcPr>
        <w:p w14:paraId="1D10B3D2" w14:textId="1795D826" w:rsidR="003B23BD" w:rsidRPr="00B0524D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23" w:type="pct"/>
          <w:vAlign w:val="center"/>
        </w:tcPr>
        <w:p w14:paraId="24CF37A3" w14:textId="03C78B18" w:rsidR="003B23BD" w:rsidRPr="00B3674E" w:rsidRDefault="003B23BD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B3674E">
            <w:rPr>
              <w:rFonts w:ascii="Times New Roman" w:hAnsi="Times New Roman"/>
              <w:sz w:val="20"/>
              <w:szCs w:val="20"/>
            </w:rPr>
            <w:t>CMK-</w:t>
          </w:r>
          <w:r w:rsidR="001B5256" w:rsidRPr="00B3674E">
            <w:rPr>
              <w:rFonts w:ascii="Times New Roman" w:hAnsi="Times New Roman"/>
              <w:sz w:val="20"/>
              <w:szCs w:val="20"/>
            </w:rPr>
            <w:t>Ан</w:t>
          </w:r>
          <w:r w:rsidRPr="00B3674E">
            <w:rPr>
              <w:rFonts w:ascii="Times New Roman" w:hAnsi="Times New Roman"/>
              <w:sz w:val="20"/>
              <w:szCs w:val="20"/>
            </w:rPr>
            <w:t>-7.5.1/04</w:t>
          </w:r>
          <w:r w:rsidRPr="00B3674E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B3674E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1A7D84">
            <w:rPr>
              <w:rFonts w:ascii="Times New Roman" w:hAnsi="Times New Roman"/>
              <w:sz w:val="20"/>
              <w:szCs w:val="20"/>
              <w:lang w:val="kk-KZ"/>
            </w:rPr>
            <w:t>4</w:t>
          </w:r>
        </w:p>
      </w:tc>
    </w:tr>
    <w:tr w:rsidR="003B23BD" w:rsidRPr="003B23BD" w14:paraId="6D67076C" w14:textId="77777777" w:rsidTr="001B5256">
      <w:trPr>
        <w:trHeight w:val="205"/>
      </w:trPr>
      <w:tc>
        <w:tcPr>
          <w:tcW w:w="626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949" w:type="pct"/>
          <w:vMerge/>
          <w:vAlign w:val="center"/>
        </w:tcPr>
        <w:p w14:paraId="4BCEB69C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102" w:type="pct"/>
          <w:vMerge/>
          <w:vAlign w:val="center"/>
        </w:tcPr>
        <w:p w14:paraId="54404BB2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323" w:type="pct"/>
          <w:vAlign w:val="center"/>
        </w:tcPr>
        <w:p w14:paraId="41A4E160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7"/>
              <w:szCs w:val="17"/>
            </w:rPr>
          </w:pPr>
          <w:r w:rsidRPr="001B5256">
            <w:rPr>
              <w:rFonts w:ascii="Times New Roman" w:hAnsi="Times New Roman"/>
              <w:sz w:val="17"/>
              <w:szCs w:val="17"/>
              <w:lang w:val="kk-KZ"/>
            </w:rPr>
            <w:t>Версия</w:t>
          </w:r>
          <w:r w:rsidRPr="001B5256">
            <w:rPr>
              <w:rFonts w:ascii="Times New Roman" w:hAnsi="Times New Roman"/>
              <w:sz w:val="17"/>
              <w:szCs w:val="17"/>
            </w:rPr>
            <w:t xml:space="preserve">: </w:t>
          </w:r>
          <w:r w:rsidRPr="001B5256">
            <w:rPr>
              <w:rFonts w:ascii="Times New Roman" w:hAnsi="Times New Roman"/>
              <w:sz w:val="17"/>
              <w:szCs w:val="17"/>
              <w:lang w:val="kk-KZ"/>
            </w:rPr>
            <w:t>3</w:t>
          </w:r>
        </w:p>
      </w:tc>
    </w:tr>
    <w:tr w:rsidR="003B23BD" w:rsidRPr="003B23BD" w14:paraId="3ADBAB81" w14:textId="77777777" w:rsidTr="001B5256">
      <w:trPr>
        <w:trHeight w:val="56"/>
      </w:trPr>
      <w:tc>
        <w:tcPr>
          <w:tcW w:w="626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949" w:type="pct"/>
          <w:vMerge/>
          <w:vAlign w:val="center"/>
        </w:tcPr>
        <w:p w14:paraId="78E96A9F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102" w:type="pct"/>
          <w:vMerge/>
          <w:vAlign w:val="center"/>
        </w:tcPr>
        <w:p w14:paraId="2DAC4927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4"/>
              <w:szCs w:val="24"/>
            </w:rPr>
          </w:pPr>
        </w:p>
      </w:tc>
      <w:tc>
        <w:tcPr>
          <w:tcW w:w="1323" w:type="pct"/>
          <w:vAlign w:val="center"/>
        </w:tcPr>
        <w:p w14:paraId="457F2C84" w14:textId="29F2D0FD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17"/>
              <w:szCs w:val="17"/>
            </w:rPr>
          </w:pPr>
          <w:r w:rsidRPr="003B23BD">
            <w:rPr>
              <w:rFonts w:ascii="Times New Roman" w:eastAsia="Times New Roman" w:hAnsi="Times New Roman"/>
              <w:sz w:val="17"/>
              <w:szCs w:val="17"/>
            </w:rPr>
            <w:t xml:space="preserve">Страница </w:t>
          </w:r>
          <w:r w:rsidRPr="003B23BD">
            <w:rPr>
              <w:sz w:val="17"/>
              <w:szCs w:val="17"/>
              <w:lang w:val="en-US"/>
            </w:rPr>
            <w:fldChar w:fldCharType="begin"/>
          </w:r>
          <w:r w:rsidRPr="003B23BD">
            <w:rPr>
              <w:rFonts w:ascii="Times New Roman" w:eastAsia="Times New Roman" w:hAnsi="Times New Roman"/>
              <w:sz w:val="17"/>
              <w:szCs w:val="17"/>
              <w:lang w:val="en-US"/>
            </w:rPr>
            <w:instrText>PAGE</w:instrText>
          </w:r>
          <w:r w:rsidRPr="003B23BD">
            <w:rPr>
              <w:rFonts w:ascii="Times New Roman" w:eastAsia="Times New Roman" w:hAnsi="Times New Roman"/>
              <w:sz w:val="17"/>
              <w:szCs w:val="17"/>
            </w:rPr>
            <w:instrText xml:space="preserve">  \* </w:instrText>
          </w:r>
          <w:r w:rsidRPr="003B23BD">
            <w:rPr>
              <w:rFonts w:ascii="Times New Roman" w:eastAsia="Times New Roman" w:hAnsi="Times New Roman"/>
              <w:sz w:val="17"/>
              <w:szCs w:val="17"/>
              <w:lang w:val="en-US"/>
            </w:rPr>
            <w:instrText>Arabic</w:instrText>
          </w:r>
          <w:r w:rsidRPr="003B23BD">
            <w:rPr>
              <w:rFonts w:ascii="Times New Roman" w:eastAsia="Times New Roman" w:hAnsi="Times New Roman"/>
              <w:sz w:val="17"/>
              <w:szCs w:val="17"/>
            </w:rPr>
            <w:instrText xml:space="preserve">  \* </w:instrText>
          </w:r>
          <w:r w:rsidRPr="003B23BD">
            <w:rPr>
              <w:rFonts w:ascii="Times New Roman" w:eastAsia="Times New Roman" w:hAnsi="Times New Roman"/>
              <w:sz w:val="17"/>
              <w:szCs w:val="17"/>
              <w:lang w:val="en-US"/>
            </w:rPr>
            <w:instrText>MERGEFORMAT</w:instrText>
          </w:r>
          <w:r w:rsidRPr="003B23BD">
            <w:rPr>
              <w:sz w:val="17"/>
              <w:szCs w:val="17"/>
              <w:lang w:val="en-US"/>
            </w:rPr>
            <w:fldChar w:fldCharType="separate"/>
          </w:r>
          <w:r w:rsidR="00775496" w:rsidRPr="00775496">
            <w:rPr>
              <w:rFonts w:ascii="Times New Roman" w:eastAsia="Times New Roman" w:hAnsi="Times New Roman"/>
              <w:noProof/>
              <w:sz w:val="17"/>
              <w:szCs w:val="17"/>
            </w:rPr>
            <w:t>1</w:t>
          </w:r>
          <w:r w:rsidRPr="003B23BD">
            <w:rPr>
              <w:sz w:val="17"/>
              <w:szCs w:val="17"/>
              <w:lang w:val="en-US"/>
            </w:rPr>
            <w:fldChar w:fldCharType="end"/>
          </w:r>
          <w:r w:rsidRPr="003B23BD">
            <w:rPr>
              <w:rFonts w:ascii="Times New Roman" w:eastAsia="Times New Roman" w:hAnsi="Times New Roman"/>
              <w:sz w:val="17"/>
              <w:szCs w:val="17"/>
            </w:rPr>
            <w:t xml:space="preserve"> из</w:t>
          </w:r>
          <w:r w:rsidRPr="003B23BD">
            <w:rPr>
              <w:rFonts w:ascii="Times New Roman" w:eastAsia="Times New Roman" w:hAnsi="Times New Roman"/>
              <w:sz w:val="17"/>
              <w:szCs w:val="17"/>
              <w:lang w:val="kk-KZ"/>
            </w:rPr>
            <w:t xml:space="preserve"> </w:t>
          </w:r>
          <w:r w:rsidRPr="003B23BD">
            <w:rPr>
              <w:sz w:val="17"/>
              <w:szCs w:val="17"/>
            </w:rPr>
            <w:fldChar w:fldCharType="begin"/>
          </w:r>
          <w:r w:rsidRPr="003B23BD">
            <w:rPr>
              <w:rFonts w:ascii="Times New Roman" w:eastAsia="Times New Roman" w:hAnsi="Times New Roman"/>
              <w:sz w:val="17"/>
              <w:szCs w:val="17"/>
            </w:rPr>
            <w:instrText>NUMPAGES  \* Arabic  \* MERGEFORMAT</w:instrText>
          </w:r>
          <w:r w:rsidRPr="003B23BD">
            <w:rPr>
              <w:sz w:val="17"/>
              <w:szCs w:val="17"/>
            </w:rPr>
            <w:fldChar w:fldCharType="separate"/>
          </w:r>
          <w:r w:rsidR="00775496">
            <w:rPr>
              <w:rFonts w:ascii="Times New Roman" w:eastAsia="Times New Roman" w:hAnsi="Times New Roman"/>
              <w:noProof/>
              <w:sz w:val="17"/>
              <w:szCs w:val="17"/>
            </w:rPr>
            <w:t>2</w:t>
          </w:r>
          <w:r w:rsidRPr="003B23BD">
            <w:rPr>
              <w:noProof/>
              <w:sz w:val="17"/>
              <w:szCs w:val="17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1335B9"/>
    <w:rsid w:val="00152BFE"/>
    <w:rsid w:val="0019126A"/>
    <w:rsid w:val="0019631A"/>
    <w:rsid w:val="001A7D84"/>
    <w:rsid w:val="001B43DA"/>
    <w:rsid w:val="001B5256"/>
    <w:rsid w:val="00242F70"/>
    <w:rsid w:val="0029076D"/>
    <w:rsid w:val="003139CB"/>
    <w:rsid w:val="003A399F"/>
    <w:rsid w:val="003B23BD"/>
    <w:rsid w:val="00426F84"/>
    <w:rsid w:val="00485A06"/>
    <w:rsid w:val="004B33D7"/>
    <w:rsid w:val="004F4442"/>
    <w:rsid w:val="00517F6C"/>
    <w:rsid w:val="00567018"/>
    <w:rsid w:val="005E4687"/>
    <w:rsid w:val="00632168"/>
    <w:rsid w:val="00775496"/>
    <w:rsid w:val="00797770"/>
    <w:rsid w:val="00805A69"/>
    <w:rsid w:val="0083329D"/>
    <w:rsid w:val="00921A68"/>
    <w:rsid w:val="009D4ACD"/>
    <w:rsid w:val="009E682E"/>
    <w:rsid w:val="00A00769"/>
    <w:rsid w:val="00A25925"/>
    <w:rsid w:val="00AD2FB5"/>
    <w:rsid w:val="00B0524D"/>
    <w:rsid w:val="00B3674E"/>
    <w:rsid w:val="00CC140E"/>
    <w:rsid w:val="00D439D4"/>
    <w:rsid w:val="00DD7E51"/>
    <w:rsid w:val="00DE2DB7"/>
    <w:rsid w:val="00E06870"/>
    <w:rsid w:val="00F51FE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Ainur Daulbayeva</cp:lastModifiedBy>
  <cp:revision>15</cp:revision>
  <cp:lastPrinted>2020-10-28T08:24:00Z</cp:lastPrinted>
  <dcterms:created xsi:type="dcterms:W3CDTF">2021-02-23T14:27:00Z</dcterms:created>
  <dcterms:modified xsi:type="dcterms:W3CDTF">2024-05-17T06:06:00Z</dcterms:modified>
</cp:coreProperties>
</file>